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0A" w:rsidRPr="009B549F" w:rsidRDefault="0011553E" w:rsidP="00CF592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D321E2D" wp14:editId="56BC54E6">
            <wp:simplePos x="0" y="0"/>
            <wp:positionH relativeFrom="column">
              <wp:posOffset>-67945</wp:posOffset>
            </wp:positionH>
            <wp:positionV relativeFrom="paragraph">
              <wp:posOffset>1905</wp:posOffset>
            </wp:positionV>
            <wp:extent cx="2921000" cy="706120"/>
            <wp:effectExtent l="0" t="0" r="0" b="0"/>
            <wp:wrapSquare wrapText="bothSides"/>
            <wp:docPr id="1" name="Afbeelding 1" descr="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53E" w:rsidRDefault="0011553E" w:rsidP="00FB270A">
      <w:pPr>
        <w:rPr>
          <w:rFonts w:ascii="Verdana" w:hAnsi="Verdana"/>
          <w:sz w:val="24"/>
          <w:szCs w:val="24"/>
        </w:rPr>
      </w:pPr>
    </w:p>
    <w:p w:rsidR="0011553E" w:rsidRDefault="0011553E" w:rsidP="00FB270A">
      <w:pPr>
        <w:rPr>
          <w:rFonts w:ascii="Verdana" w:hAnsi="Verdana"/>
          <w:sz w:val="24"/>
          <w:szCs w:val="24"/>
        </w:rPr>
      </w:pPr>
    </w:p>
    <w:p w:rsidR="00D9257C" w:rsidRDefault="00D9257C" w:rsidP="00FB27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MOTIE: POSITIEF POELENBURG (plan van aanpak)</w:t>
      </w:r>
    </w:p>
    <w:p w:rsidR="00FB270A" w:rsidRPr="009B549F" w:rsidRDefault="00FB270A" w:rsidP="00FB270A">
      <w:pPr>
        <w:rPr>
          <w:rFonts w:ascii="Verdana" w:hAnsi="Verdana"/>
          <w:sz w:val="24"/>
          <w:szCs w:val="24"/>
        </w:rPr>
      </w:pPr>
      <w:r w:rsidRPr="009B549F">
        <w:rPr>
          <w:rFonts w:ascii="Verdana" w:hAnsi="Verdana"/>
          <w:sz w:val="24"/>
          <w:szCs w:val="24"/>
        </w:rPr>
        <w:t xml:space="preserve">De gemeenteraad van Zaanstad op donderdag </w:t>
      </w:r>
      <w:r w:rsidR="008F7ED5" w:rsidRPr="009B549F">
        <w:rPr>
          <w:rFonts w:ascii="Verdana" w:hAnsi="Verdana"/>
          <w:sz w:val="24"/>
          <w:szCs w:val="24"/>
        </w:rPr>
        <w:t xml:space="preserve">15 september </w:t>
      </w:r>
      <w:r w:rsidRPr="009B549F">
        <w:rPr>
          <w:rFonts w:ascii="Verdana" w:hAnsi="Verdana"/>
          <w:sz w:val="24"/>
          <w:szCs w:val="24"/>
        </w:rPr>
        <w:t xml:space="preserve">2016 bijeen, behandelend </w:t>
      </w:r>
      <w:r w:rsidR="008F7ED5" w:rsidRPr="009B549F">
        <w:rPr>
          <w:rFonts w:ascii="Verdana" w:hAnsi="Verdana"/>
          <w:sz w:val="24"/>
          <w:szCs w:val="24"/>
        </w:rPr>
        <w:t>het onderwerp ‘situatie Poelenburg’</w:t>
      </w:r>
      <w:r w:rsidRPr="009B549F">
        <w:rPr>
          <w:rFonts w:ascii="Verdana" w:hAnsi="Verdana"/>
          <w:sz w:val="24"/>
          <w:szCs w:val="24"/>
        </w:rPr>
        <w:t xml:space="preserve">, </w:t>
      </w:r>
    </w:p>
    <w:p w:rsidR="00FB270A" w:rsidRPr="009B549F" w:rsidRDefault="00FB270A" w:rsidP="00FB270A">
      <w:pPr>
        <w:rPr>
          <w:rFonts w:ascii="Verdana" w:hAnsi="Verdana"/>
          <w:i/>
          <w:sz w:val="24"/>
          <w:szCs w:val="24"/>
        </w:rPr>
      </w:pPr>
      <w:r w:rsidRPr="009B549F">
        <w:rPr>
          <w:rFonts w:ascii="Verdana" w:hAnsi="Verdana"/>
          <w:i/>
          <w:sz w:val="24"/>
          <w:szCs w:val="24"/>
        </w:rPr>
        <w:t>Overwegende dat:</w:t>
      </w:r>
    </w:p>
    <w:p w:rsidR="00FB270A" w:rsidRPr="009B549F" w:rsidRDefault="00FB270A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hAnsi="Verdana"/>
          <w:sz w:val="24"/>
          <w:szCs w:val="24"/>
        </w:rPr>
        <w:t xml:space="preserve">De </w:t>
      </w:r>
      <w:r w:rsidR="008F7ED5" w:rsidRPr="009B549F">
        <w:rPr>
          <w:rFonts w:ascii="Verdana" w:hAnsi="Verdana"/>
          <w:sz w:val="24"/>
          <w:szCs w:val="24"/>
        </w:rPr>
        <w:t xml:space="preserve">situatie in </w:t>
      </w:r>
      <w:r w:rsidR="001B31AF">
        <w:rPr>
          <w:rFonts w:ascii="Verdana" w:hAnsi="Verdana"/>
          <w:sz w:val="24"/>
          <w:szCs w:val="24"/>
        </w:rPr>
        <w:t xml:space="preserve">de wijk </w:t>
      </w:r>
      <w:r w:rsidR="008F7ED5" w:rsidRPr="009B549F">
        <w:rPr>
          <w:rFonts w:ascii="Verdana" w:hAnsi="Verdana"/>
          <w:sz w:val="24"/>
          <w:szCs w:val="24"/>
        </w:rPr>
        <w:t>Poelen</w:t>
      </w:r>
      <w:r w:rsidR="00493AB5">
        <w:rPr>
          <w:rFonts w:ascii="Verdana" w:hAnsi="Verdana"/>
          <w:sz w:val="24"/>
          <w:szCs w:val="24"/>
        </w:rPr>
        <w:t>burg, met name rondom de Vomar s</w:t>
      </w:r>
      <w:r w:rsidR="008F7ED5" w:rsidRPr="009B549F">
        <w:rPr>
          <w:rFonts w:ascii="Verdana" w:hAnsi="Verdana"/>
          <w:sz w:val="24"/>
          <w:szCs w:val="24"/>
        </w:rPr>
        <w:t>upermarkt, al jaren niet ideaal is;</w:t>
      </w:r>
    </w:p>
    <w:p w:rsidR="008F7ED5" w:rsidRPr="009B549F" w:rsidRDefault="008F7ED5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hAnsi="Verdana"/>
          <w:sz w:val="24"/>
          <w:szCs w:val="24"/>
        </w:rPr>
        <w:t xml:space="preserve">De situatie de laatste weken, mede </w:t>
      </w:r>
      <w:r w:rsidR="00FF3E20">
        <w:rPr>
          <w:rFonts w:ascii="Verdana" w:hAnsi="Verdana"/>
          <w:sz w:val="24"/>
          <w:szCs w:val="24"/>
        </w:rPr>
        <w:t>door de grote populariteit van v</w:t>
      </w:r>
      <w:r w:rsidRPr="009B549F">
        <w:rPr>
          <w:rFonts w:ascii="Verdana" w:hAnsi="Verdana"/>
          <w:sz w:val="24"/>
          <w:szCs w:val="24"/>
        </w:rPr>
        <w:t xml:space="preserve">logger </w:t>
      </w:r>
      <w:r w:rsidR="004308C2" w:rsidRPr="009B549F">
        <w:rPr>
          <w:rFonts w:ascii="Verdana" w:hAnsi="Verdana"/>
          <w:sz w:val="24"/>
          <w:szCs w:val="24"/>
        </w:rPr>
        <w:t xml:space="preserve">Ismael </w:t>
      </w:r>
      <w:proofErr w:type="spellStart"/>
      <w:r w:rsidR="004308C2" w:rsidRPr="009B549F">
        <w:rPr>
          <w:rFonts w:ascii="Verdana" w:hAnsi="Verdana"/>
          <w:sz w:val="24"/>
          <w:szCs w:val="24"/>
        </w:rPr>
        <w:t>Il</w:t>
      </w:r>
      <w:r w:rsidRPr="009B549F">
        <w:rPr>
          <w:rFonts w:ascii="Verdana" w:hAnsi="Verdana"/>
          <w:sz w:val="24"/>
          <w:szCs w:val="24"/>
        </w:rPr>
        <w:t>gun</w:t>
      </w:r>
      <w:proofErr w:type="spellEnd"/>
      <w:r w:rsidRPr="009B549F">
        <w:rPr>
          <w:rFonts w:ascii="Verdana" w:hAnsi="Verdana"/>
          <w:sz w:val="24"/>
          <w:szCs w:val="24"/>
        </w:rPr>
        <w:t>, verder is verslechterd;</w:t>
      </w:r>
    </w:p>
    <w:p w:rsidR="008F7ED5" w:rsidRPr="00FF3E20" w:rsidRDefault="00FF3E20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hAnsi="Verdana"/>
          <w:sz w:val="24"/>
          <w:szCs w:val="24"/>
        </w:rPr>
        <w:t>Een groep jongeren overlast veroorzaakt en in groepjes rondhangt bij de Vomar;</w:t>
      </w:r>
    </w:p>
    <w:p w:rsidR="001B31AF" w:rsidRDefault="001B31AF" w:rsidP="001B31AF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Er de laatste jaren veel investeringen in Poelenburg </w:t>
      </w:r>
      <w:r w:rsidRPr="001B31AF">
        <w:rPr>
          <w:rFonts w:ascii="Verdana" w:eastAsia="Times New Roman" w:hAnsi="Verdana" w:cs="Arial"/>
          <w:i/>
          <w:color w:val="222222"/>
          <w:sz w:val="24"/>
          <w:szCs w:val="24"/>
          <w:lang w:eastAsia="nl-NL"/>
        </w:rPr>
        <w:t>niet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gedaan zijn;</w:t>
      </w:r>
    </w:p>
    <w:p w:rsidR="00FF3E20" w:rsidRPr="00FF3E20" w:rsidRDefault="001B31AF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Het Master</w:t>
      </w:r>
      <w:r w:rsidR="006F59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plan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Poelenburg, mede vanwege de economische crisis, </w:t>
      </w:r>
      <w:r w:rsidR="00FF3E20" w:rsidRPr="00F84DE2">
        <w:rPr>
          <w:rFonts w:ascii="Verdana" w:eastAsia="Times New Roman" w:hAnsi="Verdana" w:cs="Arial"/>
          <w:i/>
          <w:color w:val="222222"/>
          <w:sz w:val="24"/>
          <w:szCs w:val="24"/>
          <w:lang w:eastAsia="nl-NL"/>
        </w:rPr>
        <w:t>niet</w:t>
      </w:r>
      <w:r w:rsidR="00FF3E20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is uitgevoerd;</w:t>
      </w:r>
    </w:p>
    <w:p w:rsidR="00FF3E20" w:rsidRDefault="00FF3E20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Er de laatste jaren vooral geïnvesteerd is in infrastructuur en openbare ruimte en veel minder in bewoners van de wijk;</w:t>
      </w:r>
    </w:p>
    <w:p w:rsidR="009D10C8" w:rsidRDefault="00FF3E20" w:rsidP="009D10C8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De harde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(politie)aanpak die nu gekozen is op de langere termijn vooral negatieve invloed zal hebben: niemand wil ten slotte in een ‘politiewijk’ wonen;</w:t>
      </w:r>
    </w:p>
    <w:p w:rsidR="006F599F" w:rsidRPr="009D10C8" w:rsidRDefault="006F599F" w:rsidP="009D10C8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Er naar een duurzame oplossing gezocht moet worden</w:t>
      </w:r>
      <w:bookmarkStart w:id="0" w:name="_GoBack"/>
      <w:bookmarkEnd w:id="0"/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;</w:t>
      </w:r>
    </w:p>
    <w:p w:rsidR="008F7ED5" w:rsidRPr="009B549F" w:rsidRDefault="009D10C8" w:rsidP="008F7ED5">
      <w:p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Ons r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ealiserende dat:</w:t>
      </w:r>
    </w:p>
    <w:p w:rsidR="008F7ED5" w:rsidRPr="009B549F" w:rsidRDefault="008F7ED5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Een wijk gemaakt wordt door alle bewoners van de wijk;</w:t>
      </w:r>
    </w:p>
    <w:p w:rsidR="008F7ED5" w:rsidRDefault="008F7ED5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Ook de overlast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-</w:t>
      </w: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gevende jongeren onderdeel </w:t>
      </w:r>
      <w:r w:rsidR="000700B7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uit maken</w:t>
      </w: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van de wijk Poelenbrug;</w:t>
      </w:r>
    </w:p>
    <w:p w:rsidR="009D10C8" w:rsidRPr="009B549F" w:rsidRDefault="009D10C8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Het onwenselijk is dat groepen bewoners tegenover elkaar staan en verder uit elkaar groeien;</w:t>
      </w:r>
    </w:p>
    <w:p w:rsidR="009D10C8" w:rsidRDefault="004308C2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Het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wél </w:t>
      </w: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wenselijk is dat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alle bewoners van de wijk een positieve bijdrag</w:t>
      </w:r>
      <w:r w:rsidR="00F84DE2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e leveren aan de wijk en zich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er thuis voelen;</w:t>
      </w:r>
    </w:p>
    <w:p w:rsidR="009D10C8" w:rsidRDefault="009D10C8" w:rsidP="008F7ED5">
      <w:pPr>
        <w:pStyle w:val="Lijstalinea"/>
        <w:numPr>
          <w:ilvl w:val="0"/>
          <w:numId w:val="1"/>
        </w:numPr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De hulpverleners in de wijk alle mogelijke ondersteuning verdienen</w:t>
      </w:r>
      <w:r w:rsidR="001B31A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en nodig hebben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;</w:t>
      </w:r>
    </w:p>
    <w:p w:rsidR="00307FCB" w:rsidRPr="009B549F" w:rsidRDefault="00307FCB" w:rsidP="00CF5924">
      <w:pPr>
        <w:shd w:val="clear" w:color="auto" w:fill="FFFFFF"/>
        <w:spacing w:after="0" w:line="240" w:lineRule="auto"/>
        <w:rPr>
          <w:rFonts w:ascii="Verdana" w:eastAsia="Times New Roman" w:hAnsi="Verdana" w:cs="Arial"/>
          <w:i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i/>
          <w:color w:val="222222"/>
          <w:sz w:val="24"/>
          <w:szCs w:val="24"/>
          <w:lang w:eastAsia="nl-NL"/>
        </w:rPr>
        <w:t>Besluit:</w:t>
      </w:r>
    </w:p>
    <w:p w:rsidR="00307FCB" w:rsidRPr="009B549F" w:rsidRDefault="00307FCB" w:rsidP="00CF592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D91349" w:rsidRPr="009B549F" w:rsidRDefault="00307FCB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lastRenderedPageBreak/>
        <w:t xml:space="preserve">Het college </w:t>
      </w:r>
      <w:r w:rsidR="000B7BE0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van B&amp;W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op te dragen een P</w:t>
      </w: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lan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van A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anpak 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(“Poelenburg Positief!”)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op te stellen om de situatie in Poelenburg constructief </w:t>
      </w:r>
      <w:r w:rsidR="00493AB5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en duurzaam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te verbeteren;</w:t>
      </w:r>
    </w:p>
    <w:p w:rsidR="008F7ED5" w:rsidRPr="009B549F" w:rsidRDefault="009D10C8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Voor dat Plan van Aanpak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in gesprek te gaan met alle betrokkenen bij de wijk (jongeren,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bewoners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die overlast ondervinden, winkelier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s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, handhavers, hulpverleners</w:t>
      </w:r>
      <w:r w:rsidR="001B31A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, vertegenwoordigers van onderwijsinstellingen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en</w:t>
      </w:r>
      <w:r w:rsidR="000700B7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moskee</w:t>
      </w:r>
      <w:r w:rsidR="001B31A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, </w:t>
      </w:r>
      <w:r w:rsidR="000700B7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klankbordgroep Poelenburg </w:t>
      </w:r>
      <w:r w:rsidR="001B31A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en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ieder ander die een bijdrage wil 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en/of kan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leveren);</w:t>
      </w:r>
    </w:p>
    <w:p w:rsidR="008F7ED5" w:rsidRPr="009B549F" w:rsidRDefault="008F7ED5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Zo spoedig mogelij</w:t>
      </w:r>
      <w:r w:rsidR="009D10C8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k dit Plan van A</w:t>
      </w: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anpak aan de gemeenteraad voor te leggen, inclusief de financiële consequenties ervan;</w:t>
      </w:r>
    </w:p>
    <w:p w:rsidR="008F7ED5" w:rsidRPr="009B549F" w:rsidRDefault="008F7ED5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In dit Plan van Aanpak spelregels vast te stellen waaraan alle betrokkenen zich moeten houden;</w:t>
      </w:r>
    </w:p>
    <w:p w:rsidR="009D10C8" w:rsidRDefault="009D10C8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In dit Plan van Aanpak vast te legge</w:t>
      </w:r>
      <w:r w:rsidR="00F84DE2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n hoe de gemeente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(financiële) ondersteuning verleent</w:t>
      </w:r>
      <w:r w:rsidR="00F84DE2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aan positieve initiatieven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;</w:t>
      </w:r>
    </w:p>
    <w:p w:rsidR="00D91349" w:rsidRPr="009B549F" w:rsidRDefault="009D10C8" w:rsidP="008F7ED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In dit Plan van Aanpak 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sancties vast te stellen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voor</w:t>
      </w:r>
      <w:r w:rsidR="008F7ED5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wanneer de spelregels niet worden nageleefd.</w:t>
      </w:r>
      <w:r w:rsidR="00D91349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</w:t>
      </w:r>
    </w:p>
    <w:p w:rsidR="00307FCB" w:rsidRPr="009B549F" w:rsidRDefault="00307FCB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493AB5" w:rsidRDefault="00493AB5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493AB5" w:rsidRDefault="00493AB5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307FCB" w:rsidRPr="009B549F" w:rsidRDefault="00307FCB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En gaat over tot de orde van de dag.</w:t>
      </w:r>
    </w:p>
    <w:p w:rsidR="00EF781C" w:rsidRPr="009B549F" w:rsidRDefault="00EF781C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EF781C" w:rsidRPr="009B549F" w:rsidRDefault="00EF781C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EF781C" w:rsidRPr="009B549F" w:rsidRDefault="00EF781C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307FCB" w:rsidRPr="009B549F" w:rsidRDefault="008F7ED5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Namens de fractie</w:t>
      </w:r>
      <w:r w:rsidR="00307FCB"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van: </w:t>
      </w:r>
    </w:p>
    <w:p w:rsidR="00307FCB" w:rsidRPr="009B549F" w:rsidRDefault="00307FCB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493AB5" w:rsidRDefault="00493AB5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493AB5" w:rsidRDefault="00493AB5" w:rsidP="00307FC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:rsidR="00307FCB" w:rsidRPr="009B549F" w:rsidRDefault="008F7ED5" w:rsidP="00CF592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 w:rsidRPr="009B549F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GroenLinks, Paul Laport</w:t>
      </w:r>
    </w:p>
    <w:sectPr w:rsidR="00307FCB" w:rsidRPr="009B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8BA"/>
    <w:multiLevelType w:val="hybridMultilevel"/>
    <w:tmpl w:val="8746F2CE"/>
    <w:lvl w:ilvl="0" w:tplc="BFFA55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42FA7"/>
    <w:rsid w:val="000700B7"/>
    <w:rsid w:val="000B7BE0"/>
    <w:rsid w:val="001041C0"/>
    <w:rsid w:val="0011553E"/>
    <w:rsid w:val="00165B49"/>
    <w:rsid w:val="001B31AF"/>
    <w:rsid w:val="00307FCB"/>
    <w:rsid w:val="004308C2"/>
    <w:rsid w:val="00493AB5"/>
    <w:rsid w:val="00592CCD"/>
    <w:rsid w:val="006F599F"/>
    <w:rsid w:val="00873309"/>
    <w:rsid w:val="008F3409"/>
    <w:rsid w:val="008F7ED5"/>
    <w:rsid w:val="009B549F"/>
    <w:rsid w:val="009D10C8"/>
    <w:rsid w:val="00C2707E"/>
    <w:rsid w:val="00CF5924"/>
    <w:rsid w:val="00D91349"/>
    <w:rsid w:val="00D9257C"/>
    <w:rsid w:val="00E7162D"/>
    <w:rsid w:val="00EF781C"/>
    <w:rsid w:val="00F84DE2"/>
    <w:rsid w:val="00FB270A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A2DD"/>
  <w15:docId w15:val="{17F145D9-7BCB-4206-B7E6-E71C3345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Paul Laport</cp:lastModifiedBy>
  <cp:revision>7</cp:revision>
  <dcterms:created xsi:type="dcterms:W3CDTF">2016-09-14T23:37:00Z</dcterms:created>
  <dcterms:modified xsi:type="dcterms:W3CDTF">2016-09-16T22:25:00Z</dcterms:modified>
</cp:coreProperties>
</file>